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027F7" w14:textId="1AA7C954" w:rsidR="00817944" w:rsidRDefault="00817944" w:rsidP="0081794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Հավելված N </w:t>
      </w:r>
      <w:r>
        <w:rPr>
          <w:rFonts w:ascii="GHEA Grapalat" w:hAnsi="GHEA Grapalat" w:cs="Calibri"/>
          <w:sz w:val="24"/>
          <w:szCs w:val="24"/>
          <w:lang w:val="hy-AM"/>
        </w:rPr>
        <w:t>735</w:t>
      </w:r>
    </w:p>
    <w:p w14:paraId="70BA0439" w14:textId="77777777" w:rsidR="00817944" w:rsidRDefault="00817944" w:rsidP="0081794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2B40E237" w14:textId="77777777" w:rsidR="00817944" w:rsidRDefault="00817944" w:rsidP="00817944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733313D8" w14:textId="77777777" w:rsidR="00817944" w:rsidRDefault="00817944" w:rsidP="0081794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2105FB04" w14:textId="098D4AB2" w:rsidR="00632006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6383F157" w:rsidR="001B0DC6" w:rsidRDefault="002659B8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Տավուշի մարզային վարչության </w:t>
      </w:r>
      <w:r w:rsidR="006B776A">
        <w:rPr>
          <w:rFonts w:ascii="GHEA Grapalat" w:hAnsi="GHEA Grapalat" w:cs="Sylfaen"/>
          <w:b/>
          <w:caps/>
          <w:lang w:val="hy-AM"/>
        </w:rPr>
        <w:t xml:space="preserve">ԻՋԵՎԱՆԻ </w:t>
      </w:r>
      <w:r w:rsidR="001B0DC6"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ListParagraph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4762C7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57CE7EAE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6B776A">
              <w:rPr>
                <w:rFonts w:ascii="GHEA Grapalat" w:hAnsi="GHEA Grapalat" w:cs="Arial"/>
                <w:lang w:val="hy-AM"/>
              </w:rPr>
              <w:t xml:space="preserve">Իջևանի </w:t>
            </w:r>
            <w:r w:rsidR="00CF6710">
              <w:rPr>
                <w:rFonts w:ascii="GHEA Grapalat" w:hAnsi="GHEA Grapalat"/>
                <w:lang w:val="hy-AM"/>
              </w:rPr>
              <w:t>տեղամասի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DA7403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817944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DA7403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DA7403" w:rsidRPr="00DA7403">
              <w:rPr>
                <w:rFonts w:ascii="GHEA Grapalat" w:hAnsi="GHEA Grapalat"/>
                <w:color w:val="000000"/>
                <w:lang w:val="hy-AM"/>
              </w:rPr>
              <w:t>29.5</w:t>
            </w:r>
            <w:r w:rsidR="00DA7403" w:rsidRPr="002337B4">
              <w:rPr>
                <w:rFonts w:ascii="GHEA Grapalat" w:hAnsi="GHEA Grapalat"/>
                <w:color w:val="000000"/>
                <w:lang w:val="hy-AM"/>
              </w:rPr>
              <w:t>-Ա1-91</w:t>
            </w:r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273F979C" w:rsidR="00117CB8" w:rsidRDefault="002659B8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6B776A">
              <w:rPr>
                <w:rFonts w:ascii="GHEA Grapalat" w:hAnsi="GHEA Grapalat" w:cs="Arial"/>
                <w:lang w:val="hy-AM"/>
              </w:rPr>
              <w:t xml:space="preserve">Իջևանի </w:t>
            </w:r>
            <w:r>
              <w:rPr>
                <w:rFonts w:ascii="GHEA Grapalat" w:hAnsi="GHEA Grapalat"/>
                <w:lang w:val="hy-AM"/>
              </w:rPr>
              <w:t xml:space="preserve">տեղամասի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ՀՀ Տավուշի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6B776A">
              <w:rPr>
                <w:rFonts w:ascii="GHEA Grapalat" w:hAnsi="GHEA Grapalat" w:cs="Arial"/>
                <w:lang w:val="hy-AM"/>
              </w:rPr>
              <w:t xml:space="preserve">Իջևանի </w:t>
            </w:r>
            <w:r>
              <w:rPr>
                <w:rFonts w:ascii="GHEA Grapalat" w:hAnsi="GHEA Grapalat"/>
                <w:lang w:val="hy-AM"/>
              </w:rPr>
              <w:t>տեղամասի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1E8D5C6" w14:textId="5B1F9114" w:rsidR="00117CB8" w:rsidRPr="00C76595" w:rsidRDefault="00117CB8" w:rsidP="00117CB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lang w:val="hy-AM"/>
              </w:rPr>
              <w:t xml:space="preserve">բացակայության դեպքում նրան փոխարինում է </w:t>
            </w:r>
            <w:r>
              <w:rPr>
                <w:rFonts w:ascii="GHEA Grapalat" w:hAnsi="GHEA Grapalat"/>
                <w:lang w:val="hy-AM"/>
              </w:rPr>
              <w:t>հերթափոխի տեսուչ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գլխավոր էկոպարեկներից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59A7D5E" w14:textId="7CF215C9" w:rsidR="00DA6DCF" w:rsidRPr="00642783" w:rsidRDefault="00117C70" w:rsidP="00642783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117CB8"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այլ անհրաժեշտության դեպքում </w:t>
            </w:r>
            <w:r w:rsidR="00512151">
              <w:rPr>
                <w:rFonts w:ascii="GHEA Grapalat" w:hAnsi="GHEA Grapalat" w:cs="Arial"/>
                <w:lang w:val="hy-AM"/>
              </w:rPr>
              <w:t xml:space="preserve"> հ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երթափոխի տեսուչին փոխարինում է </w:t>
            </w:r>
            <w:r w:rsidR="006B776A">
              <w:rPr>
                <w:rFonts w:ascii="GHEA Grapalat" w:hAnsi="GHEA Grapalat" w:cs="Arial"/>
                <w:lang w:val="hy-AM"/>
              </w:rPr>
              <w:t xml:space="preserve">Իջևանի </w:t>
            </w:r>
            <w:r w:rsidR="002659B8">
              <w:rPr>
                <w:rFonts w:ascii="GHEA Grapalat" w:hAnsi="GHEA Grapalat"/>
                <w:lang w:val="hy-AM"/>
              </w:rPr>
              <w:t>տեղամասի</w:t>
            </w:r>
            <w:r w:rsidR="002659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E4382A" w:rsidRPr="00117CB8">
              <w:rPr>
                <w:rFonts w:ascii="GHEA Grapalat" w:hAnsi="GHEA Grapalat" w:cs="Arial"/>
                <w:lang w:val="hy-AM"/>
              </w:rPr>
              <w:t>գլխավոր էկոպարեկներից մեկը</w:t>
            </w:r>
            <w:r w:rsidR="00512151">
              <w:rPr>
                <w:rFonts w:ascii="GHEA Grapalat" w:hAnsi="GHEA Grapalat" w:cs="Arial"/>
                <w:lang w:val="hy-AM"/>
              </w:rPr>
              <w:t>,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 </w:t>
            </w:r>
            <w:r w:rsidR="005C61E0">
              <w:rPr>
                <w:rFonts w:ascii="GHEA Grapalat" w:hAnsi="GHEA Grapalat" w:cs="Arial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>ՀՀ</w:t>
            </w:r>
            <w:r w:rsidR="00666A51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 xml:space="preserve"> Տավուշի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6B776A">
              <w:rPr>
                <w:rFonts w:ascii="GHEA Grapalat" w:hAnsi="GHEA Grapalat" w:cs="Arial"/>
                <w:lang w:val="hy-AM"/>
              </w:rPr>
              <w:t xml:space="preserve">Իջևանի </w:t>
            </w:r>
            <w:r w:rsidR="002659B8">
              <w:rPr>
                <w:rFonts w:ascii="GHEA Grapalat" w:hAnsi="GHEA Grapalat"/>
                <w:lang w:val="hy-AM"/>
              </w:rPr>
              <w:t>տեղամասի</w:t>
            </w:r>
            <w:r w:rsidR="002659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պետի </w:t>
            </w:r>
            <w:r w:rsidR="00501758" w:rsidRPr="00117CB8">
              <w:rPr>
                <w:rFonts w:ascii="GHEA Grapalat" w:hAnsi="GHEA Grapalat" w:cs="Arial"/>
                <w:lang w:val="hy-AM"/>
              </w:rPr>
              <w:t xml:space="preserve">հանձնարարությամբ՝ </w:t>
            </w:r>
            <w:r w:rsidR="00C14ACB" w:rsidRPr="00117CB8">
              <w:rPr>
                <w:rFonts w:ascii="GHEA Grapalat" w:hAnsi="GHEA Grapalat" w:cs="Arial"/>
                <w:lang w:val="hy-AM"/>
              </w:rPr>
              <w:t>հաստատված տեղամասում ծառայության կանոնակարգ</w:t>
            </w:r>
            <w:r w:rsidR="00512151">
              <w:rPr>
                <w:rFonts w:ascii="GHEA Grapalat" w:hAnsi="GHEA Grapalat" w:cs="Arial"/>
                <w:lang w:val="hy-AM"/>
              </w:rPr>
              <w:t>ի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 համաձայն։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 </w:t>
            </w:r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0B7B103A" w:rsidR="00632006" w:rsidRPr="00117CB8" w:rsidRDefault="00ED0215" w:rsidP="00943484">
            <w:pPr>
              <w:spacing w:after="0" w:line="276" w:lineRule="auto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ՀՀ Տավուշի մարզ, </w:t>
            </w:r>
            <w:r>
              <w:rPr>
                <w:rFonts w:ascii="GHEA Grapalat" w:hAnsi="GHEA Grapalat" w:cs="Sylfaen"/>
                <w:lang w:val="hy-AM" w:eastAsia="ru-RU"/>
              </w:rPr>
              <w:t>ք</w:t>
            </w:r>
            <w:r>
              <w:rPr>
                <w:rFonts w:ascii="GHEA Grapalat" w:hAnsi="GHEA Grapalat" w:cs="Arial"/>
                <w:lang w:val="hy-AM" w:eastAsia="ru-RU"/>
              </w:rPr>
              <w:t>.Իջևան, Աղայան 28</w:t>
            </w:r>
            <w:r w:rsidR="00642783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632006" w:rsidRPr="004762C7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ListParagraph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ինչպես նաև հատուկ միջոցների և անձնական պաշտպանության միջոցների 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lastRenderedPageBreak/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BodyTextIndent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BodyTextIndent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BodyTextIndent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BodyTextIndent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հանձնման-ընդուման գրքում 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 xml:space="preserve">քով վերաբերվել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lastRenderedPageBreak/>
              <w:t>տեղամասի գույքին.</w:t>
            </w:r>
          </w:p>
          <w:p w14:paraId="027E8251" w14:textId="28845CB9" w:rsidR="00D673CE" w:rsidRDefault="00AA0954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BodyTextIndent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BodyTextIndent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սահմանված կանոնների խախտման դեպքում, այդ մասին անմիջապես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lastRenderedPageBreak/>
              <w:t>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պահոցները, դրանց 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632006" w:rsidRPr="00294012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EBE2DCE" w14:textId="77777777" w:rsidR="00CD5B92" w:rsidRDefault="00CD5B92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 xml:space="preserve"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lastRenderedPageBreak/>
              <w:t>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268245D8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51E67A17" w14:textId="00C2725D" w:rsidR="00BC7980" w:rsidRDefault="00BC7980" w:rsidP="00BC7980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մասնագիտական աշխատանքային ստաժ կամ բնապահպանության բնագավառում`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աշխատանքային ստաժ կամ </w:t>
            </w:r>
            <w:r w:rsidR="00085CD9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085CD9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աշխատանքային ստաժ</w:t>
            </w:r>
            <w:r>
              <w:rPr>
                <w:rFonts w:ascii="GHEA Grapalat" w:hAnsi="GHEA Grapalat" w:cs="Sylfaen"/>
                <w:lang w:val="hy-AM"/>
              </w:rPr>
              <w:t xml:space="preserve"> կամ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զբաղեցրել է </w:t>
            </w:r>
            <w:r>
              <w:rPr>
                <w:rFonts w:ascii="GHEA Grapalat" w:hAnsi="GHEA Grapalat" w:cs="Sylfaen"/>
                <w:lang w:val="hy-AM"/>
              </w:rPr>
              <w:t xml:space="preserve">Ծառայության գլխավոր, առաջատար խմբի պաշտոն:   </w:t>
            </w:r>
          </w:p>
          <w:p w14:paraId="1BEDB84E" w14:textId="77777777" w:rsidR="00294012" w:rsidRDefault="00294012" w:rsidP="00294012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9C43692" w14:textId="77777777" w:rsidR="00294012" w:rsidRDefault="00294012" w:rsidP="0029401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76E3549" w14:textId="77777777" w:rsidR="00294012" w:rsidRDefault="00294012" w:rsidP="0029401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9FF1ED6" w14:textId="77777777" w:rsidR="00294012" w:rsidRDefault="00294012" w:rsidP="0029401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7B4EF877" w14:textId="77777777" w:rsidR="00294012" w:rsidRDefault="00294012" w:rsidP="0029401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1F9EEFAF" w14:textId="77777777" w:rsidR="00294012" w:rsidRDefault="00294012" w:rsidP="0029401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3768C208" w14:textId="77777777" w:rsidR="00294012" w:rsidRPr="00294012" w:rsidRDefault="00294012" w:rsidP="0029401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62DDE4DA" w14:textId="48E86CAC" w:rsidR="00294012" w:rsidRPr="00294012" w:rsidRDefault="00294012" w:rsidP="0029401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294012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4762C7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ListParagraph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lastRenderedPageBreak/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5CD9"/>
    <w:rsid w:val="00086A5C"/>
    <w:rsid w:val="00092FA3"/>
    <w:rsid w:val="000A13EF"/>
    <w:rsid w:val="000A3F23"/>
    <w:rsid w:val="000A5F23"/>
    <w:rsid w:val="000B2D9F"/>
    <w:rsid w:val="000B4AD8"/>
    <w:rsid w:val="000B56D4"/>
    <w:rsid w:val="000C15C8"/>
    <w:rsid w:val="000D4130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4AF"/>
    <w:rsid w:val="00183F74"/>
    <w:rsid w:val="0018473D"/>
    <w:rsid w:val="0019138B"/>
    <w:rsid w:val="0019176A"/>
    <w:rsid w:val="0019187A"/>
    <w:rsid w:val="001923F0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24DF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59B8"/>
    <w:rsid w:val="00266DCB"/>
    <w:rsid w:val="0027101C"/>
    <w:rsid w:val="00271895"/>
    <w:rsid w:val="002750E3"/>
    <w:rsid w:val="00280840"/>
    <w:rsid w:val="00284B66"/>
    <w:rsid w:val="00290764"/>
    <w:rsid w:val="00294012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A4414"/>
    <w:rsid w:val="003A4DD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7656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3E61"/>
    <w:rsid w:val="00475087"/>
    <w:rsid w:val="004762C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602F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66A51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00AE"/>
    <w:rsid w:val="006B20D1"/>
    <w:rsid w:val="006B2793"/>
    <w:rsid w:val="006B3373"/>
    <w:rsid w:val="006B776A"/>
    <w:rsid w:val="006C00F6"/>
    <w:rsid w:val="006C0D49"/>
    <w:rsid w:val="006C10BD"/>
    <w:rsid w:val="006C1798"/>
    <w:rsid w:val="006C1E8D"/>
    <w:rsid w:val="006C2247"/>
    <w:rsid w:val="006C22B1"/>
    <w:rsid w:val="006C44E1"/>
    <w:rsid w:val="006C7D02"/>
    <w:rsid w:val="006D69C1"/>
    <w:rsid w:val="006D6D48"/>
    <w:rsid w:val="006E6443"/>
    <w:rsid w:val="006F31C7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44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6CDF"/>
    <w:rsid w:val="00A900E1"/>
    <w:rsid w:val="00A967BC"/>
    <w:rsid w:val="00A97B84"/>
    <w:rsid w:val="00AA06B5"/>
    <w:rsid w:val="00AA0954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C7980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1A0D"/>
    <w:rsid w:val="00C87F4F"/>
    <w:rsid w:val="00C92302"/>
    <w:rsid w:val="00C95093"/>
    <w:rsid w:val="00C958A1"/>
    <w:rsid w:val="00CA02D3"/>
    <w:rsid w:val="00CA1EA9"/>
    <w:rsid w:val="00CB0A4D"/>
    <w:rsid w:val="00CB151D"/>
    <w:rsid w:val="00CB469B"/>
    <w:rsid w:val="00CB6D59"/>
    <w:rsid w:val="00CC3DDA"/>
    <w:rsid w:val="00CC4FBF"/>
    <w:rsid w:val="00CC5CA0"/>
    <w:rsid w:val="00CC682D"/>
    <w:rsid w:val="00CD06E2"/>
    <w:rsid w:val="00CD0874"/>
    <w:rsid w:val="00CD565E"/>
    <w:rsid w:val="00CD5B92"/>
    <w:rsid w:val="00CE03D3"/>
    <w:rsid w:val="00CE11B5"/>
    <w:rsid w:val="00CE1238"/>
    <w:rsid w:val="00CE1D1E"/>
    <w:rsid w:val="00CE3ECD"/>
    <w:rsid w:val="00CE5F91"/>
    <w:rsid w:val="00CF15DE"/>
    <w:rsid w:val="00CF6710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40B"/>
    <w:rsid w:val="00D36E68"/>
    <w:rsid w:val="00D430BD"/>
    <w:rsid w:val="00D444F2"/>
    <w:rsid w:val="00D45458"/>
    <w:rsid w:val="00D46456"/>
    <w:rsid w:val="00D53251"/>
    <w:rsid w:val="00D53F5A"/>
    <w:rsid w:val="00D54617"/>
    <w:rsid w:val="00D55EEC"/>
    <w:rsid w:val="00D60B81"/>
    <w:rsid w:val="00D63C30"/>
    <w:rsid w:val="00D673CE"/>
    <w:rsid w:val="00D72C68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A7403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0215"/>
    <w:rsid w:val="00ED1EED"/>
    <w:rsid w:val="00ED2FC2"/>
    <w:rsid w:val="00ED3559"/>
    <w:rsid w:val="00ED62AA"/>
    <w:rsid w:val="00ED6F8B"/>
    <w:rsid w:val="00ED70C9"/>
    <w:rsid w:val="00ED7556"/>
    <w:rsid w:val="00EE4B09"/>
    <w:rsid w:val="00EE5813"/>
    <w:rsid w:val="00EE74E4"/>
    <w:rsid w:val="00EF2FD3"/>
    <w:rsid w:val="00EF34CF"/>
    <w:rsid w:val="00F01F37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D486A"/>
    <w:rsid w:val="00FD4BA2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62CF1E6B-F3E9-4326-A687-84830000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link w:val="BalloonText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BodyText3">
    <w:name w:val="Body Text 3"/>
    <w:basedOn w:val="Normal"/>
    <w:link w:val="BodyText3Char"/>
    <w:rsid w:val="00507CA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507CA8"/>
    <w:pPr>
      <w:spacing w:after="120"/>
      <w:ind w:left="360"/>
    </w:pPr>
  </w:style>
  <w:style w:type="character" w:customStyle="1" w:styleId="BodyTextIndentChar">
    <w:name w:val="Body Text Indent Char"/>
    <w:link w:val="BodyTextIndent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TableGrid">
    <w:name w:val="Table Grid"/>
    <w:basedOn w:val="TableNormal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rsid w:val="00507C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locked/>
    <w:rsid w:val="00507CA8"/>
    <w:rPr>
      <w:rFonts w:ascii="Calibri" w:hAnsi="Calibri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07CA8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Strong">
    <w:name w:val="Strong"/>
    <w:uiPriority w:val="22"/>
    <w:qFormat/>
    <w:rsid w:val="00507CA8"/>
    <w:rPr>
      <w:rFonts w:cs="Times New Roman"/>
      <w:b/>
      <w:bCs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 Char,Header Char Char Char Char Char,Header Char Char Char Char1,Header Char Char Char1"/>
    <w:link w:val="Header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NormalWeb">
    <w:name w:val="Normal (Web)"/>
    <w:basedOn w:val="Normal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Revision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BodyTextIndent2Char">
    <w:name w:val="Body Text Indent 2 Char"/>
    <w:link w:val="BodyTextIndent2"/>
    <w:rsid w:val="00FE00CF"/>
    <w:rPr>
      <w:rFonts w:ascii="Arial Armenian" w:hAnsi="Arial Armenian"/>
      <w:lang w:eastAsia="ru-RU"/>
    </w:rPr>
  </w:style>
  <w:style w:type="paragraph" w:styleId="BodyTextIndent3">
    <w:name w:val="Body Text Indent 3"/>
    <w:basedOn w:val="Normal"/>
    <w:link w:val="BodyTextIndent3Char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C60E2E"/>
    <w:rPr>
      <w:rFonts w:ascii="Calibri" w:hAnsi="Calibri"/>
      <w:sz w:val="16"/>
      <w:szCs w:val="1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98226-737A-4A83-9EEB-031583429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2089</TotalTime>
  <Pages>6</Pages>
  <Words>2019</Words>
  <Characters>15126</Characters>
  <Application>Microsoft Office Word</Application>
  <DocSecurity>0</DocSecurity>
  <Lines>605</Lines>
  <Paragraphs>244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Lenovo</cp:lastModifiedBy>
  <cp:revision>381</cp:revision>
  <cp:lastPrinted>2024-01-11T08:09:00Z</cp:lastPrinted>
  <dcterms:created xsi:type="dcterms:W3CDTF">2021-11-05T13:02:00Z</dcterms:created>
  <dcterms:modified xsi:type="dcterms:W3CDTF">2025-11-21T07:48:00Z</dcterms:modified>
</cp:coreProperties>
</file>